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FCC" w:rsidRDefault="000F3C83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Маш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Маша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233" w:rsidRDefault="009C4233"/>
    <w:p w:rsidR="009C4233" w:rsidRDefault="009C4233"/>
    <w:p w:rsidR="009C4233" w:rsidRDefault="009C4233"/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- информация, содержащаяся в классном журнале;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- информация, содержащаяся в локальных актах МБОУ «</w:t>
      </w:r>
      <w:r>
        <w:rPr>
          <w:rStyle w:val="a6"/>
          <w:color w:val="000000" w:themeColor="text1"/>
        </w:rPr>
        <w:t>«</w:t>
      </w:r>
      <w:proofErr w:type="spellStart"/>
      <w:r>
        <w:rPr>
          <w:rStyle w:val="a6"/>
          <w:color w:val="000000" w:themeColor="text1"/>
        </w:rPr>
        <w:t>Салдакаевская</w:t>
      </w:r>
      <w:proofErr w:type="spellEnd"/>
      <w:r>
        <w:rPr>
          <w:rStyle w:val="a6"/>
          <w:color w:val="000000" w:themeColor="text1"/>
        </w:rPr>
        <w:t xml:space="preserve"> начальная общеобразовательная школа»</w:t>
      </w:r>
      <w:r>
        <w:rPr>
          <w:color w:val="000000" w:themeColor="text1"/>
        </w:rPr>
        <w:t>»;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- информация, содержащаяся в Карточке здоровья учащегося;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информация о состоянии здоровья;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документ о месте проживания;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- фотографии;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иные сведения, необходимые для определения отношений обучения и воспитания.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1.3. Администрация может получить от самого учащегося данные о: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фамилии, имени, отчестве, дате рождения, месте жительстве обучающегося,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фамилии, имени, отчестве родителей (законных представителей) учащегося.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Иные персональные данные учащегося, необходимые в связи с отношениями обучения и воспитания, администрация может получить только с письменного согласия одного из родителей (законного представителя). К таким данным относятся документы, содержащие сведения, необходимые для предоставления учащемуся гарантий и компенсаций, установленных действующим законодательством: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документы о составе семьи;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документы о состоянии здоровья;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документы, подтверждающие право на дополнительные гарантии и компенсации по определенным основаниям, предусмотренным законодательством (родители-инвалиды, неполная семья, ребенок-сирота</w:t>
      </w:r>
      <w:proofErr w:type="gramStart"/>
      <w:r>
        <w:rPr>
          <w:color w:val="000000" w:themeColor="text1"/>
        </w:rPr>
        <w:t xml:space="preserve"> ,</w:t>
      </w:r>
      <w:proofErr w:type="gramEnd"/>
      <w:r>
        <w:rPr>
          <w:color w:val="000000" w:themeColor="text1"/>
        </w:rPr>
        <w:t xml:space="preserve"> ребенок из многодетной семьи и т.п.).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 случаях, когда администрация может получить необходимые персональные данные учащегося только у третьего лица, администрация должна уведомить об этом одного из родителей (законного представителя) заранее и получить от него письменное согласие.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1.4. Администрация обязана сообщить одному из родителей (законному представителю) о целях, способах и источниках получения персональных данных, а также о характере подлежащих получению персональных данных и возможных последствиях отказа одного из родителей (законного представителя) дать письменное согласие на их получение.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1.5. Персональные данные учащегося являются конфиденциальной информацией и не могут быть использованы администрацией или любым иным лицом в личных целях.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1.6. При определении объема и содержания персональных данных обучающегося администрация руководствуется Конституцией Российской Федерации, федеральными законами и настоящим Положением.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2. Хранение, обработка и передача персональных данных учащегося.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2.1. Обработка персональных данных учащегося осуществляется для обеспечения соблюдения законов и иных нормативных правовых актов, в целях воспитания и обучения учащегося, обеспечения его личной безопасности, пользования льготами, предусмотренными законодательством Российской Федерации и локальными актами администрации.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2.2. Право доступа к персональным данным обучающегося имеют: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работники департамента (управления) образования (при наличии соответствующих полномочий, установленных приказом департамента (управления) образования;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директор образовательного учреждения;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врач/медработник.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- учителя-предметники;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- классный руководитель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2.3. Директор образовательного учреждения осуществляет прием обучающегося в образовательное учреждение.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Директор образовательного учреждения может передавать персональные данные обучающегося третьим лицам, только если это необходимо в целях предупреждения угрозы жизни и здоровья обучающегося, а также в случаях, установленных федеральными законами.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принимает или оформляет вновь личное дело учащегося и вносит в него необходимые данные;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предоставляет свободный доступ родителям (законным представителям) к персональным данным обучающегося на основании письменного заявления.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К заявлению прилагается: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копия документа, удостоверяющего личность;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копия документа, подтверждающего полномочия законного представителя.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Не имеет права получать информацию об учащемся родитель (законный представитель), лишенный или ограниченный в родительских правах на основании вступившего в законную силу постановления суда.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2.4. Главный бухгалтер имеет право доступа к персональным данным обучающегося в случае, когда исполнение им своих трудовых обязанностей или трудовых обязанностей работников бухгалтерии по отношению </w:t>
      </w:r>
      <w:proofErr w:type="gramStart"/>
      <w:r>
        <w:rPr>
          <w:color w:val="000000" w:themeColor="text1"/>
        </w:rPr>
        <w:t>к</w:t>
      </w:r>
      <w:proofErr w:type="gramEnd"/>
      <w:r>
        <w:rPr>
          <w:color w:val="000000" w:themeColor="text1"/>
        </w:rPr>
        <w:t> обучающемуся (предоставление льгот, установленных законодательством) зависит от знания персональных данных обучающегося.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2.5. </w:t>
      </w:r>
      <w:proofErr w:type="gramStart"/>
      <w:r>
        <w:rPr>
          <w:color w:val="000000" w:themeColor="text1"/>
        </w:rPr>
        <w:t>При передаче персональных данных обучающегося директор, главный бухгалтер, образовательного учреждения обязаны:</w:t>
      </w:r>
      <w:proofErr w:type="gramEnd"/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предупредить лиц, получающих данную информацию, о том, что эти данные могут быть использованы лишь в целях, для которых они сообщены,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потребовать от этих лиц письменное подтверждение соблюдения этого условия.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2.6. Иные права, обязанности, действия работников, в трудовые обязанности которых входит обработка персональных данных обучающегося, определяются трудовыми договорами и должностными инструкциями.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2.7. Все сведения о передаче персональных данных учащихся регистрируются в Журнале учета передачи персональных данных обучающихся образовательного учреждения в целях контроля правомерности использования данной информации лицами, ее получившими.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 Обязанности работников, имеющих доступ к персональным данным учащегося, по их хранению и защите.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3.1. Работники, имеющие доступ к персональным данным учащегося, обязаны: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3.1.1. не сообщать персональные данные обучающегося третьей стороне без письменного согласия одного из родителей (законного представителя), кроме случаев, когда в соответствии с федеральными законами такого согласия не требуется;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proofErr w:type="gramStart"/>
      <w:r>
        <w:rPr>
          <w:color w:val="000000" w:themeColor="text1"/>
        </w:rPr>
        <w:t>3.1.2. использовать персональные данные обучающегося, полученные только от него лично или с письменного согласия одного из родителей (законного представителя);</w:t>
      </w:r>
      <w:proofErr w:type="gramEnd"/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proofErr w:type="gramStart"/>
      <w:r>
        <w:rPr>
          <w:color w:val="000000" w:themeColor="text1"/>
        </w:rPr>
        <w:t>3.1.3. обеспечить защиту персональных данных обучающегося от их неправомерного использования или утраты, в порядке, установленном законодательством Российской Федерации;</w:t>
      </w:r>
      <w:proofErr w:type="gramEnd"/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3.1.4. ознакомить родителя (родителей) или законного представителя с настоящим Положением и их правами и обязанностями в области защиты персональных данных, под роспись;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3.1.5. соблюдать требование конфиденциальности персональных данных учащегося;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3.1.6. исключать или исправлять по письменному требованию одного из родителей (законного представителя) обучающегося его недостоверные или неполные персональные данные, а также данные, обработанные с нарушением требований законодательства;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3.1.7. ограничивать персональные данные учащегося при передаче уполномоченным работникам правоохранительных органов или работникам департамента (управления) образования только той информацией, которая необходима для выполнения указанными лицами их функций;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3.1.8. запрашивать информацию о состоянии здоровья учащегося только у родителей (законных представителей);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3.1.9. обеспечить учащемуся или одному из его родителей (законному представителю) свободный доступ к персональным данным обучающегося, включая право на получение копий любой записи, содержащей его персональные данные;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3.1.10. предоставить по требованию одного из родителей (законного представителя) учащегося полную информацию о его персональных данных и обработке этих данных.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3.2. </w:t>
      </w:r>
      <w:proofErr w:type="gramStart"/>
      <w:r>
        <w:rPr>
          <w:color w:val="000000" w:themeColor="text1"/>
        </w:rPr>
        <w:t>Лица, имеющие доступ к персональным данным обучающегося, не вправе:</w:t>
      </w:r>
      <w:proofErr w:type="gramEnd"/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3.2.1. получать и обрабатывать персональные данные учащегося о его религиозных и иных убеждениях, семейной и личной жизни;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3.2.2. предоставлять персональные данные учащегося в коммерческих целях.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3.3. При принятии решений, затрагивающих интересы обучающегося, администрации запрещается основываться на персональных данных, полученных исключительно в результате их автоматизированной обработки или электронного получения.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4. Права и обязанности учащегося, родителя (законного представителя)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4.1. В целях обеспечения защиты персональных данных, хранящихся у администрации, учащийся, родитель (законный представитель) имеют право </w:t>
      </w:r>
      <w:proofErr w:type="gramStart"/>
      <w:r>
        <w:rPr>
          <w:color w:val="000000" w:themeColor="text1"/>
        </w:rPr>
        <w:t>на</w:t>
      </w:r>
      <w:proofErr w:type="gramEnd"/>
      <w:r>
        <w:rPr>
          <w:color w:val="000000" w:themeColor="text1"/>
        </w:rPr>
        <w:t>: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4.1.1. требование об исключении или исправлении неверных или неполных персональных данных, а также данных, обработанных с нарушением требований законодательства. При отказе администрации исключить или исправить персональные данные обучающегося родитель (законный представитель) имеет право заявить в письменной форме администрации о своем несогласии с соответствующим обоснованием такого несогласия. </w:t>
      </w:r>
      <w:proofErr w:type="gramStart"/>
      <w:r>
        <w:rPr>
          <w:color w:val="000000" w:themeColor="text1"/>
        </w:rPr>
        <w:t>Персональные данные оценочного характера родитель (законный представитель) имеет право дополнить заявлением, выражающим его собственную точку зрения;</w:t>
      </w:r>
      <w:proofErr w:type="gramEnd"/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4.1.2. требование об извещении администрацией всех лиц, которым ранее были сообщены неверные или неполные персональные данные учащегося, обо всех произведенных в них исключениях, исправлениях или дополнениях;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4.1.3. обжалование в суд любых неправомерных действий или бездействия администрации при обработке и защите персональных данных учащегося;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4.1.4. возмещение убытков и (или) компенсацию морального вреда в судебном порядке.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4.2. Родитель (законный представитель) обязан сообщать администрации сведения, которые могут повлиять на принимаемые администрацией решения в отношении учащегося.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5. Хранение персональных данных учащегося.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 Данные должны </w:t>
      </w:r>
      <w:proofErr w:type="gramStart"/>
      <w:r>
        <w:rPr>
          <w:color w:val="000000" w:themeColor="text1"/>
        </w:rPr>
        <w:t>хранится</w:t>
      </w:r>
      <w:proofErr w:type="gramEnd"/>
      <w:r>
        <w:rPr>
          <w:color w:val="000000" w:themeColor="text1"/>
        </w:rPr>
        <w:t xml:space="preserve"> в сейфе на бумажных носителях и на электронных носителях с ограниченным доступом документы: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— </w:t>
      </w:r>
      <w:proofErr w:type="gramStart"/>
      <w:r>
        <w:rPr>
          <w:color w:val="000000" w:themeColor="text1"/>
        </w:rPr>
        <w:t>поступившие</w:t>
      </w:r>
      <w:proofErr w:type="gramEnd"/>
      <w:r>
        <w:rPr>
          <w:color w:val="000000" w:themeColor="text1"/>
        </w:rPr>
        <w:t xml:space="preserve"> от родителя (законного представителя);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сведения об учащемся, поступившие от третьих лиц с письменного согласия родителя (законного представителя);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— иная информация, которая касается отношений обучения и воспитания учащегося.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6. Ответственность администрац</w:t>
      </w:r>
      <w:proofErr w:type="gramStart"/>
      <w:r>
        <w:rPr>
          <w:color w:val="000000" w:themeColor="text1"/>
        </w:rPr>
        <w:t>ии и ее</w:t>
      </w:r>
      <w:proofErr w:type="gramEnd"/>
      <w:r>
        <w:rPr>
          <w:color w:val="000000" w:themeColor="text1"/>
        </w:rPr>
        <w:t> сотрудников.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6.1. Защита прав учащегося, установленных законодательством Российской Федерации и настоящим Положением, осуществляется судом в целях пресечения неправомерного использования персональных данных обучающегося, восстановления нарушенных прав и возмещения причиненного ущерба, в том числе морального вреда.</w:t>
      </w:r>
    </w:p>
    <w:p w:rsidR="009C4233" w:rsidRDefault="009C4233" w:rsidP="009C4233">
      <w:pPr>
        <w:pStyle w:val="a5"/>
        <w:shd w:val="clear" w:color="auto" w:fill="FFFFFF"/>
        <w:spacing w:before="225" w:beforeAutospacing="0" w:after="225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6.2. Лица, виновные в нарушении норм, регулирующих получение, обработку и защиту персональных данных учащегося, привлекаются к дисциплинарной и материальной ответственности, а также привлекаются к гражданско-правовой, административной и уголовной ответственности в порядке, установленном федеральными законами.</w:t>
      </w:r>
    </w:p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86563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маш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маша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p w:rsidR="009C4233" w:rsidRDefault="009C4233"/>
    <w:sectPr w:rsidR="009C4233" w:rsidSect="00D46F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3C83"/>
    <w:rsid w:val="000F3C83"/>
    <w:rsid w:val="0035474B"/>
    <w:rsid w:val="0086563F"/>
    <w:rsid w:val="009C4233"/>
    <w:rsid w:val="00D46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3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3C8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9C4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C423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1457</Words>
  <Characters>8309</Characters>
  <Application>Microsoft Office Word</Application>
  <DocSecurity>0</DocSecurity>
  <Lines>69</Lines>
  <Paragraphs>19</Paragraphs>
  <ScaleCrop>false</ScaleCrop>
  <Company>RePack by SPecialiST</Company>
  <LinksUpToDate>false</LinksUpToDate>
  <CharactersWithSpaces>9747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3</cp:revision>
  <dcterms:created xsi:type="dcterms:W3CDTF">2019-03-31T08:27:00Z</dcterms:created>
  <dcterms:modified xsi:type="dcterms:W3CDTF">2019-03-31T08:29:00Z</dcterms:modified>
</cp:coreProperties>
</file>